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1A" w:rsidRPr="003C0629" w:rsidRDefault="00AB031A" w:rsidP="00015AE7">
      <w:pPr>
        <w:shd w:val="clear" w:color="auto" w:fill="FFFFFF"/>
        <w:jc w:val="center"/>
      </w:pPr>
      <w:r w:rsidRPr="003C0629">
        <w:rPr>
          <w:b/>
          <w:bCs/>
          <w:sz w:val="32"/>
          <w:szCs w:val="32"/>
        </w:rPr>
        <w:t>A N U N Ţ</w:t>
      </w:r>
    </w:p>
    <w:p w:rsidR="00AB031A" w:rsidRPr="003C0629" w:rsidRDefault="00AB031A" w:rsidP="00AB031A">
      <w:pPr>
        <w:shd w:val="clear" w:color="auto" w:fill="FFFFFF"/>
        <w:tabs>
          <w:tab w:val="left" w:leader="underscore" w:pos="4219"/>
        </w:tabs>
        <w:ind w:firstLine="720"/>
        <w:jc w:val="both"/>
        <w:rPr>
          <w:b/>
          <w:bCs/>
        </w:rPr>
      </w:pPr>
    </w:p>
    <w:p w:rsidR="00AB031A" w:rsidRPr="003C0629" w:rsidRDefault="00AB031A" w:rsidP="00AB031A">
      <w:pPr>
        <w:shd w:val="clear" w:color="auto" w:fill="FFFFFF"/>
        <w:tabs>
          <w:tab w:val="left" w:leader="underscore" w:pos="4219"/>
        </w:tabs>
        <w:ind w:firstLine="720"/>
        <w:jc w:val="both"/>
        <w:rPr>
          <w:b/>
          <w:bCs/>
        </w:rPr>
      </w:pPr>
    </w:p>
    <w:p w:rsidR="00AB031A" w:rsidRPr="003C0629" w:rsidRDefault="00AB031A" w:rsidP="00AB031A">
      <w:pPr>
        <w:shd w:val="clear" w:color="auto" w:fill="FFFFFF"/>
        <w:tabs>
          <w:tab w:val="left" w:leader="underscore" w:pos="4219"/>
        </w:tabs>
        <w:ind w:firstLine="720"/>
        <w:jc w:val="both"/>
        <w:rPr>
          <w:b/>
          <w:bCs/>
        </w:rPr>
      </w:pPr>
    </w:p>
    <w:p w:rsidR="00AB031A" w:rsidRPr="003C0629" w:rsidRDefault="00AB031A" w:rsidP="00AB031A">
      <w:pPr>
        <w:shd w:val="clear" w:color="auto" w:fill="FFFFFF"/>
        <w:tabs>
          <w:tab w:val="left" w:leader="underscore" w:pos="4219"/>
        </w:tabs>
        <w:ind w:firstLine="720"/>
        <w:jc w:val="both"/>
        <w:rPr>
          <w:b/>
          <w:bCs/>
        </w:rPr>
      </w:pPr>
    </w:p>
    <w:p w:rsidR="00AB031A" w:rsidRPr="003C0629" w:rsidRDefault="00AB031A" w:rsidP="00AB031A">
      <w:pPr>
        <w:shd w:val="clear" w:color="auto" w:fill="FFFFFF"/>
        <w:tabs>
          <w:tab w:val="left" w:leader="underscore" w:pos="4219"/>
        </w:tabs>
        <w:ind w:firstLine="720"/>
        <w:jc w:val="both"/>
        <w:rPr>
          <w:b/>
          <w:bCs/>
        </w:rPr>
      </w:pPr>
    </w:p>
    <w:p w:rsidR="00AB031A" w:rsidRPr="00595AB3" w:rsidRDefault="00AB031A" w:rsidP="00AB031A">
      <w:pPr>
        <w:shd w:val="clear" w:color="auto" w:fill="FFFFFF"/>
        <w:tabs>
          <w:tab w:val="left" w:leader="underscore" w:pos="4219"/>
        </w:tabs>
        <w:ind w:firstLine="720"/>
        <w:jc w:val="both"/>
      </w:pPr>
      <w:r w:rsidRPr="00AB031A">
        <w:rPr>
          <w:bCs/>
        </w:rPr>
        <w:t xml:space="preserve">În perioada </w:t>
      </w:r>
      <w:r w:rsidR="00595AB3">
        <w:rPr>
          <w:bCs/>
        </w:rPr>
        <w:t>18 octombrie 2016</w:t>
      </w:r>
      <w:r w:rsidRPr="00AB031A">
        <w:rPr>
          <w:bCs/>
        </w:rPr>
        <w:t xml:space="preserve"> – </w:t>
      </w:r>
      <w:r w:rsidR="00595AB3">
        <w:rPr>
          <w:bCs/>
        </w:rPr>
        <w:t>7 noiembrie</w:t>
      </w:r>
      <w:r w:rsidRPr="00AB031A">
        <w:rPr>
          <w:bCs/>
        </w:rPr>
        <w:t xml:space="preserve"> 2016 are loc </w:t>
      </w:r>
      <w:r w:rsidRPr="00AB031A">
        <w:rPr>
          <w:b/>
          <w:bCs/>
        </w:rPr>
        <w:t xml:space="preserve">concursul pentru selecţia </w:t>
      </w:r>
      <w:r w:rsidR="00595AB3" w:rsidRPr="00595AB3">
        <w:rPr>
          <w:b/>
          <w:bCs/>
        </w:rPr>
        <w:t xml:space="preserve">decanului </w:t>
      </w:r>
      <w:r w:rsidR="00595AB3" w:rsidRPr="00595AB3">
        <w:rPr>
          <w:bCs/>
        </w:rPr>
        <w:t>la</w:t>
      </w:r>
      <w:r w:rsidR="00595AB3" w:rsidRPr="00595AB3">
        <w:t xml:space="preserve"> </w:t>
      </w:r>
      <w:r w:rsidR="00595AB3" w:rsidRPr="00595AB3">
        <w:rPr>
          <w:bCs/>
        </w:rPr>
        <w:t>Facultatea de Drept și Științe Administrative</w:t>
      </w:r>
      <w:r w:rsidRPr="00595AB3">
        <w:rPr>
          <w:bCs/>
        </w:rPr>
        <w:t>.</w:t>
      </w:r>
    </w:p>
    <w:p w:rsidR="00AB031A" w:rsidRPr="003C0629" w:rsidRDefault="00AB031A" w:rsidP="00AB031A">
      <w:pPr>
        <w:shd w:val="clear" w:color="auto" w:fill="FFFFFF"/>
        <w:ind w:firstLine="720"/>
        <w:jc w:val="both"/>
      </w:pPr>
    </w:p>
    <w:p w:rsidR="00AB031A" w:rsidRPr="003C0629" w:rsidRDefault="00AB031A" w:rsidP="00AB031A">
      <w:pPr>
        <w:shd w:val="clear" w:color="auto" w:fill="FFFFFF"/>
        <w:ind w:firstLine="720"/>
        <w:jc w:val="both"/>
      </w:pPr>
      <w:r w:rsidRPr="003C0629">
        <w:t xml:space="preserve">Au dreptul să candideze cadre didactice titularizate în învăţământ superior din cadrul </w:t>
      </w:r>
      <w:r w:rsidRPr="003C0629">
        <w:rPr>
          <w:spacing w:val="-3"/>
        </w:rPr>
        <w:t xml:space="preserve">facultăţii sau universităţii precum şi din alte facultăţi de profil din ţară ori din străinătate, care, pe baza audierii </w:t>
      </w:r>
      <w:r w:rsidRPr="003C0629">
        <w:rPr>
          <w:spacing w:val="-1"/>
        </w:rPr>
        <w:t>în plenul Consiliului Facultăţii, au primit avizul acestuia de participare la concurs.</w:t>
      </w:r>
    </w:p>
    <w:p w:rsidR="00AB031A" w:rsidRPr="003C0629" w:rsidRDefault="00AB031A" w:rsidP="00AB031A">
      <w:pPr>
        <w:shd w:val="clear" w:color="auto" w:fill="FFFFFF"/>
        <w:ind w:firstLine="720"/>
        <w:jc w:val="both"/>
      </w:pPr>
      <w:r w:rsidRPr="003C0629">
        <w:rPr>
          <w:spacing w:val="-6"/>
        </w:rPr>
        <w:t xml:space="preserve">Candidaţii nu trebuie să fie sub incidenţa unor sancţiuni disciplinare sau sancţiuni pentru </w:t>
      </w:r>
      <w:r w:rsidRPr="003C0629">
        <w:t>abateri de la etica universitară şi de la buna conduită în cercetare.</w:t>
      </w:r>
    </w:p>
    <w:p w:rsidR="00AB031A" w:rsidRPr="003C0629" w:rsidRDefault="00AB031A" w:rsidP="00AB031A">
      <w:pPr>
        <w:shd w:val="clear" w:color="auto" w:fill="FFFFFF"/>
        <w:ind w:firstLine="720"/>
        <w:jc w:val="both"/>
      </w:pPr>
      <w:r w:rsidRPr="003C0629">
        <w:t>Nu pot candida persoanele care au împlinit vârsta legală de pensionare.</w:t>
      </w:r>
    </w:p>
    <w:p w:rsidR="00AB031A" w:rsidRPr="003C0629" w:rsidRDefault="00AB031A" w:rsidP="00AB031A">
      <w:pPr>
        <w:shd w:val="clear" w:color="auto" w:fill="FFFFFF"/>
        <w:tabs>
          <w:tab w:val="left" w:leader="underscore" w:pos="6398"/>
        </w:tabs>
        <w:ind w:firstLine="720"/>
        <w:jc w:val="both"/>
        <w:rPr>
          <w:b/>
          <w:bCs/>
        </w:rPr>
      </w:pPr>
    </w:p>
    <w:p w:rsidR="00AB031A" w:rsidRPr="003C0629" w:rsidRDefault="00AB031A" w:rsidP="00AB031A">
      <w:pPr>
        <w:shd w:val="clear" w:color="auto" w:fill="FFFFFF"/>
        <w:tabs>
          <w:tab w:val="left" w:leader="underscore" w:pos="2606"/>
          <w:tab w:val="left" w:leader="underscore" w:pos="3912"/>
          <w:tab w:val="left" w:leader="underscore" w:pos="5568"/>
        </w:tabs>
        <w:ind w:firstLine="720"/>
        <w:jc w:val="both"/>
      </w:pPr>
      <w:r w:rsidRPr="003C0629">
        <w:rPr>
          <w:b/>
          <w:bCs/>
        </w:rPr>
        <w:t xml:space="preserve">Candidaturile se depun în perioada </w:t>
      </w:r>
      <w:r w:rsidR="00595AB3" w:rsidRPr="00595AB3">
        <w:rPr>
          <w:b/>
          <w:bCs/>
          <w:lang w:val="fr-FR"/>
        </w:rPr>
        <w:t xml:space="preserve">18 </w:t>
      </w:r>
      <w:proofErr w:type="spellStart"/>
      <w:r w:rsidR="00595AB3" w:rsidRPr="00595AB3">
        <w:rPr>
          <w:b/>
          <w:bCs/>
          <w:lang w:val="fr-FR"/>
        </w:rPr>
        <w:t>octombrie</w:t>
      </w:r>
      <w:bookmarkStart w:id="0" w:name="_GoBack"/>
      <w:bookmarkEnd w:id="0"/>
      <w:proofErr w:type="spellEnd"/>
      <w:r w:rsidR="00595AB3" w:rsidRPr="00595AB3">
        <w:rPr>
          <w:b/>
          <w:bCs/>
          <w:lang w:val="fr-FR"/>
        </w:rPr>
        <w:t xml:space="preserve">– 25 </w:t>
      </w:r>
      <w:proofErr w:type="spellStart"/>
      <w:r w:rsidR="00595AB3" w:rsidRPr="00595AB3">
        <w:rPr>
          <w:b/>
          <w:bCs/>
          <w:lang w:val="fr-FR"/>
        </w:rPr>
        <w:t>octombrie</w:t>
      </w:r>
      <w:proofErr w:type="spellEnd"/>
      <w:r w:rsidR="00595AB3" w:rsidRPr="00595AB3">
        <w:rPr>
          <w:b/>
          <w:bCs/>
          <w:lang w:val="fr-FR"/>
        </w:rPr>
        <w:t xml:space="preserve"> 2016</w:t>
      </w:r>
      <w:r w:rsidRPr="003C0629">
        <w:t>, la Registratura universităţii</w:t>
      </w:r>
      <w:r>
        <w:t>.</w:t>
      </w:r>
    </w:p>
    <w:p w:rsidR="00AB031A" w:rsidRPr="003C0629" w:rsidRDefault="00AB031A" w:rsidP="00AB031A">
      <w:pPr>
        <w:shd w:val="clear" w:color="auto" w:fill="FFFFFF"/>
        <w:ind w:firstLine="720"/>
        <w:jc w:val="both"/>
        <w:rPr>
          <w:b/>
          <w:bCs/>
          <w:spacing w:val="-2"/>
        </w:rPr>
      </w:pPr>
    </w:p>
    <w:p w:rsidR="00AB031A" w:rsidRPr="003C0629" w:rsidRDefault="00AB031A" w:rsidP="00AB031A">
      <w:pPr>
        <w:shd w:val="clear" w:color="auto" w:fill="FFFFFF"/>
        <w:ind w:firstLine="720"/>
        <w:jc w:val="both"/>
      </w:pPr>
      <w:r w:rsidRPr="003C0629">
        <w:rPr>
          <w:b/>
          <w:bCs/>
          <w:spacing w:val="-2"/>
        </w:rPr>
        <w:t>Dosarul de candidat trebuie să conţină:</w:t>
      </w:r>
    </w:p>
    <w:p w:rsidR="00AB031A" w:rsidRPr="003C0629" w:rsidRDefault="00AB031A" w:rsidP="00AB031A">
      <w:pPr>
        <w:numPr>
          <w:ilvl w:val="0"/>
          <w:numId w:val="1"/>
        </w:numPr>
        <w:jc w:val="both"/>
      </w:pPr>
      <w:r w:rsidRPr="003C0629">
        <w:t>Scrisoarea de inten</w:t>
      </w:r>
      <w:r>
        <w:t>ție (formularul de candidatură)</w:t>
      </w:r>
    </w:p>
    <w:p w:rsidR="00AB031A" w:rsidRPr="003C0629" w:rsidRDefault="00AB031A" w:rsidP="00AB031A">
      <w:pPr>
        <w:numPr>
          <w:ilvl w:val="0"/>
          <w:numId w:val="1"/>
        </w:numPr>
        <w:jc w:val="both"/>
      </w:pPr>
      <w:r w:rsidRPr="003C0629">
        <w:t>Copie după actul de identitate</w:t>
      </w:r>
    </w:p>
    <w:p w:rsidR="00AB031A" w:rsidRPr="003C0629" w:rsidRDefault="00AB031A" w:rsidP="00AB031A">
      <w:pPr>
        <w:numPr>
          <w:ilvl w:val="0"/>
          <w:numId w:val="1"/>
        </w:numPr>
        <w:jc w:val="both"/>
      </w:pPr>
      <w:r w:rsidRPr="003C0629">
        <w:t>Adeverință din care să rezulte că este cadru didactic universitar</w:t>
      </w:r>
    </w:p>
    <w:p w:rsidR="00AB031A" w:rsidRPr="003C0629" w:rsidRDefault="00AB031A" w:rsidP="00AB031A">
      <w:pPr>
        <w:numPr>
          <w:ilvl w:val="0"/>
          <w:numId w:val="1"/>
        </w:numPr>
        <w:jc w:val="both"/>
      </w:pPr>
      <w:r w:rsidRPr="00116C77">
        <w:rPr>
          <w:bCs/>
        </w:rPr>
        <w:t>Plan managerial</w:t>
      </w:r>
      <w:r w:rsidRPr="003C0629">
        <w:rPr>
          <w:b/>
          <w:bCs/>
        </w:rPr>
        <w:t xml:space="preserve"> </w:t>
      </w:r>
      <w:r w:rsidRPr="003C0629">
        <w:t>pentru perioada 201</w:t>
      </w:r>
      <w:r>
        <w:t>6</w:t>
      </w:r>
      <w:r w:rsidRPr="003C0629">
        <w:t>-20</w:t>
      </w:r>
      <w:r>
        <w:t>20</w:t>
      </w:r>
    </w:p>
    <w:p w:rsidR="00AB031A" w:rsidRPr="003C0629" w:rsidRDefault="00AB031A" w:rsidP="00AB031A">
      <w:pPr>
        <w:numPr>
          <w:ilvl w:val="0"/>
          <w:numId w:val="1"/>
        </w:numPr>
        <w:jc w:val="both"/>
      </w:pPr>
      <w:r w:rsidRPr="003C0629">
        <w:t>Curriculum vitae</w:t>
      </w:r>
    </w:p>
    <w:p w:rsidR="00AB031A" w:rsidRPr="003C0629" w:rsidRDefault="00AB031A" w:rsidP="00AB031A">
      <w:pPr>
        <w:numPr>
          <w:ilvl w:val="0"/>
          <w:numId w:val="1"/>
        </w:numPr>
        <w:jc w:val="both"/>
      </w:pPr>
      <w:r w:rsidRPr="003C0629">
        <w:t>Angajament privind efectuarea a cel puţin 15 ore de activitate managerială, pe săptămână, în facultate</w:t>
      </w:r>
    </w:p>
    <w:p w:rsidR="00AB031A" w:rsidRPr="003C0629" w:rsidRDefault="00AB031A" w:rsidP="00AB031A">
      <w:pPr>
        <w:numPr>
          <w:ilvl w:val="0"/>
          <w:numId w:val="1"/>
        </w:numPr>
        <w:jc w:val="both"/>
      </w:pPr>
      <w:r w:rsidRPr="003C0629">
        <w:t>Copii ale actelor de studii u</w:t>
      </w:r>
      <w:r>
        <w:t>niversitare şi postuniversitare</w:t>
      </w:r>
    </w:p>
    <w:p w:rsidR="00AB031A" w:rsidRPr="003C0629" w:rsidRDefault="00AB031A" w:rsidP="00AB031A">
      <w:pPr>
        <w:numPr>
          <w:ilvl w:val="0"/>
          <w:numId w:val="1"/>
        </w:numPr>
        <w:jc w:val="both"/>
      </w:pPr>
      <w:r w:rsidRPr="003C0629">
        <w:t>Alte documente pe care candidatul le consideră utile</w:t>
      </w:r>
      <w:r>
        <w:t>.</w:t>
      </w:r>
    </w:p>
    <w:p w:rsidR="00AB031A" w:rsidRPr="003C0629" w:rsidRDefault="00AB031A" w:rsidP="00AB031A">
      <w:pPr>
        <w:shd w:val="clear" w:color="auto" w:fill="FFFFFF"/>
        <w:tabs>
          <w:tab w:val="left" w:pos="782"/>
          <w:tab w:val="left" w:pos="900"/>
        </w:tabs>
        <w:jc w:val="both"/>
      </w:pPr>
    </w:p>
    <w:p w:rsidR="00AB031A" w:rsidRPr="003C0629" w:rsidRDefault="00AB031A" w:rsidP="00AB031A">
      <w:pPr>
        <w:shd w:val="clear" w:color="auto" w:fill="FFFFFF"/>
        <w:ind w:firstLine="720"/>
        <w:jc w:val="both"/>
      </w:pPr>
      <w:r w:rsidRPr="003C0629">
        <w:rPr>
          <w:b/>
          <w:bCs/>
        </w:rPr>
        <w:t>Data afişării candidaturilor</w:t>
      </w:r>
      <w:r>
        <w:rPr>
          <w:b/>
          <w:bCs/>
        </w:rPr>
        <w:t xml:space="preserve"> pe site-ul universității: </w:t>
      </w:r>
      <w:r w:rsidR="00595AB3">
        <w:rPr>
          <w:b/>
          <w:bCs/>
        </w:rPr>
        <w:t>19-25 otombrie</w:t>
      </w:r>
      <w:r>
        <w:rPr>
          <w:b/>
          <w:bCs/>
        </w:rPr>
        <w:t xml:space="preserve"> 2016</w:t>
      </w:r>
    </w:p>
    <w:p w:rsidR="00AB031A" w:rsidRPr="003C0629" w:rsidRDefault="00AB031A" w:rsidP="00AB031A">
      <w:pPr>
        <w:shd w:val="clear" w:color="auto" w:fill="FFFFFF"/>
        <w:ind w:firstLine="720"/>
        <w:jc w:val="both"/>
      </w:pPr>
    </w:p>
    <w:p w:rsidR="006F0DFD" w:rsidRDefault="000D2098"/>
    <w:sectPr w:rsidR="006F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7570"/>
    <w:multiLevelType w:val="hybridMultilevel"/>
    <w:tmpl w:val="0F9C3F54"/>
    <w:lvl w:ilvl="0" w:tplc="959AC640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1A"/>
    <w:rsid w:val="00015AE7"/>
    <w:rsid w:val="000D2098"/>
    <w:rsid w:val="00116C77"/>
    <w:rsid w:val="00346552"/>
    <w:rsid w:val="00595AB3"/>
    <w:rsid w:val="007A19A0"/>
    <w:rsid w:val="008D1269"/>
    <w:rsid w:val="00AB031A"/>
    <w:rsid w:val="00A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B031A"/>
    <w:rPr>
      <w:i/>
      <w:iCs/>
    </w:rPr>
  </w:style>
  <w:style w:type="character" w:customStyle="1" w:styleId="apple-converted-space">
    <w:name w:val="apple-converted-space"/>
    <w:basedOn w:val="DefaultParagraphFont"/>
    <w:rsid w:val="00AB0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B031A"/>
    <w:rPr>
      <w:i/>
      <w:iCs/>
    </w:rPr>
  </w:style>
  <w:style w:type="character" w:customStyle="1" w:styleId="apple-converted-space">
    <w:name w:val="apple-converted-space"/>
    <w:basedOn w:val="DefaultParagraphFont"/>
    <w:rsid w:val="00AB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Ionela</dc:creator>
  <cp:lastModifiedBy>Ionela</cp:lastModifiedBy>
  <cp:revision>3</cp:revision>
  <dcterms:created xsi:type="dcterms:W3CDTF">2016-10-14T13:02:00Z</dcterms:created>
  <dcterms:modified xsi:type="dcterms:W3CDTF">2016-10-14T13:03:00Z</dcterms:modified>
</cp:coreProperties>
</file>