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AE" w:rsidRPr="00A819DD" w:rsidRDefault="002565AE" w:rsidP="00B678D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65AE" w:rsidRPr="00A819DD" w:rsidRDefault="002565AE" w:rsidP="00B678D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19DD" w:rsidRPr="00A819DD" w:rsidRDefault="00A819DD" w:rsidP="00B678D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8DD" w:rsidRDefault="00B678DD" w:rsidP="004C0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19DD" w:rsidRPr="00A819DD" w:rsidRDefault="00A819DD" w:rsidP="004C0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78DD" w:rsidRPr="00A819DD" w:rsidRDefault="00B678DD" w:rsidP="004C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03E" w:rsidRPr="00A819DD" w:rsidRDefault="00E6203E" w:rsidP="004C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A819DD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posturilor didactice vacante</w:t>
      </w:r>
      <w:r w:rsidR="00197A88" w:rsidRPr="00A81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81C1B" w:rsidRPr="00A819DD" w:rsidRDefault="00861AD7" w:rsidP="004C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>în semestrul</w:t>
      </w:r>
      <w:r w:rsidR="00197A88" w:rsidRPr="00A81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A6858" w:rsidRPr="00A819DD">
        <w:rPr>
          <w:rFonts w:ascii="Times New Roman" w:hAnsi="Times New Roman" w:cs="Times New Roman"/>
          <w:b/>
          <w:sz w:val="24"/>
          <w:szCs w:val="24"/>
          <w:lang w:val="ro-RO"/>
        </w:rPr>
        <w:t>al I</w:t>
      </w:r>
      <w:r w:rsidR="00197A88" w:rsidRPr="00A819DD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E6203E" w:rsidRPr="00A81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anului universitar 201</w:t>
      </w: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E6203E" w:rsidRPr="00A81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201</w:t>
      </w: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</w:p>
    <w:p w:rsidR="00E6203E" w:rsidRPr="00A819DD" w:rsidRDefault="00E6203E" w:rsidP="004C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678DD" w:rsidRPr="00A819DD" w:rsidRDefault="00B678DD" w:rsidP="004C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36AF4" w:rsidRPr="00A819DD" w:rsidRDefault="00136AF4" w:rsidP="004C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565AE" w:rsidRPr="00A819DD" w:rsidRDefault="002565AE" w:rsidP="004C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6203E" w:rsidRPr="00A819DD" w:rsidRDefault="00E6203E" w:rsidP="004C086D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>FACULTATEA DE EDUCAȚIE FIZICĂ ȘI SPORT</w:t>
      </w:r>
    </w:p>
    <w:p w:rsidR="00C17CF7" w:rsidRPr="00A819DD" w:rsidRDefault="00C17CF7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6203E" w:rsidRPr="00A819DD" w:rsidRDefault="00A819DD" w:rsidP="00A819DD">
      <w:pPr>
        <w:pStyle w:val="ListParagraph"/>
        <w:tabs>
          <w:tab w:val="left" w:pos="426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I.</w:t>
      </w:r>
      <w:r w:rsidR="00C17CF7"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6203E"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</w:t>
      </w:r>
      <w:bookmarkStart w:id="0" w:name="OLE_LINK1"/>
      <w:r w:rsidR="00E6203E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Departamentul de Educație Fizică și Sport</w:t>
      </w:r>
      <w:bookmarkEnd w:id="0"/>
    </w:p>
    <w:p w:rsidR="00E6203E" w:rsidRPr="00A819DD" w:rsidRDefault="00951AD4" w:rsidP="00861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Lector, poz. </w:t>
      </w:r>
      <w:r w:rsidR="00197A88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1</w:t>
      </w:r>
      <w:r w:rsidR="00861AD7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4</w:t>
      </w:r>
      <w:r w:rsidR="00197A88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,</w:t>
      </w:r>
      <w:r w:rsidR="00197A88" w:rsidRPr="00A81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A88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disciplinele</w:t>
      </w:r>
      <w:r w:rsidR="00197A88" w:rsidRPr="00A819D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61AD7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Înot terapeutic şi Kinetoterapia în afecţiuni reumatologice</w:t>
      </w:r>
      <w:r w:rsid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;</w:t>
      </w:r>
      <w:r w:rsidR="00861AD7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Kinetoterapia deficienţelor fizice şi senzoriale</w:t>
      </w:r>
      <w:r w:rsid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;</w:t>
      </w:r>
      <w:r w:rsidR="00861AD7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Elemente de terapie ocupaţional</w:t>
      </w:r>
      <w:r w:rsidR="00BD6A68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ă</w:t>
      </w:r>
      <w:r w:rsid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;</w:t>
      </w:r>
      <w:r w:rsidR="00861AD7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Tehnici speciale de manevrare a bolnavului şi Recuperarea în traumatologie sportivă</w:t>
      </w:r>
      <w:r w:rsid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;</w:t>
      </w:r>
      <w:r w:rsidR="00861AD7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Tehnici speciale de manevrare a bolnavului.</w:t>
      </w:r>
    </w:p>
    <w:p w:rsidR="00861AD7" w:rsidRDefault="00861AD7" w:rsidP="00861AD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o-RO"/>
        </w:rPr>
      </w:pPr>
    </w:p>
    <w:p w:rsidR="00A819DD" w:rsidRPr="00A819DD" w:rsidRDefault="00A819DD" w:rsidP="00861AD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o-RO"/>
        </w:rPr>
      </w:pPr>
    </w:p>
    <w:p w:rsidR="009A6858" w:rsidRPr="00A819DD" w:rsidRDefault="00861AD7" w:rsidP="009A6858">
      <w:pPr>
        <w:pStyle w:val="ListParagraph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19DD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ab/>
      </w:r>
      <w:r w:rsidR="009A6858" w:rsidRPr="00A81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</w:t>
      </w:r>
      <w:r w:rsidR="009A6858" w:rsidRPr="00A819DD">
        <w:rPr>
          <w:rFonts w:ascii="Times New Roman" w:hAnsi="Times New Roman" w:cs="Times New Roman"/>
          <w:b/>
          <w:sz w:val="24"/>
          <w:szCs w:val="24"/>
          <w:lang w:val="ro-RO"/>
        </w:rPr>
        <w:t>INGINERIE ALIMENTARĂ</w:t>
      </w:r>
    </w:p>
    <w:p w:rsidR="00D420C3" w:rsidRPr="00A819DD" w:rsidRDefault="00D420C3" w:rsidP="00D42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6858" w:rsidRPr="00A819DD" w:rsidRDefault="00D420C3" w:rsidP="009A68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>II. 1.</w:t>
      </w:r>
      <w:r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Departamentul</w:t>
      </w:r>
      <w:r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de Tehnologii Alimentare, Siguranţa Producţiei Alimentare şi a Mediului</w:t>
      </w:r>
    </w:p>
    <w:p w:rsidR="00D420C3" w:rsidRPr="00951AD4" w:rsidRDefault="00D420C3" w:rsidP="00A819DD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951A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Conferențiar</w:t>
      </w:r>
      <w:proofErr w:type="spellEnd"/>
      <w:r w:rsidRPr="00951A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951AD4">
        <w:rPr>
          <w:rFonts w:ascii="Times New Roman" w:eastAsia="Times New Roman" w:hAnsi="Times New Roman" w:cs="Times New Roman"/>
          <w:b/>
          <w:i/>
          <w:sz w:val="24"/>
          <w:szCs w:val="24"/>
        </w:rPr>
        <w:t>poz</w:t>
      </w:r>
      <w:proofErr w:type="spellEnd"/>
      <w:r w:rsidR="00951A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</w:rPr>
        <w:t>14</w:t>
      </w:r>
      <w:r w:rsidRPr="00951A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951AD4">
        <w:rPr>
          <w:rFonts w:ascii="Times New Roman" w:eastAsia="Times New Roman" w:hAnsi="Times New Roman" w:cs="Times New Roman"/>
          <w:i/>
          <w:iCs/>
          <w:sz w:val="24"/>
          <w:szCs w:val="24"/>
        </w:rPr>
        <w:t>disciplinele</w:t>
      </w:r>
      <w:proofErr w:type="spellEnd"/>
      <w:r w:rsidRPr="00951A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Marketing; Marketing </w:t>
      </w:r>
      <w:proofErr w:type="spellStart"/>
      <w:r w:rsidRPr="00951AD4">
        <w:rPr>
          <w:rFonts w:ascii="Times New Roman" w:eastAsia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51A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1AD4">
        <w:rPr>
          <w:rFonts w:ascii="Times New Roman" w:eastAsia="Times New Roman" w:hAnsi="Times New Roman" w:cs="Times New Roman"/>
          <w:i/>
          <w:iCs/>
          <w:sz w:val="24"/>
          <w:szCs w:val="24"/>
        </w:rPr>
        <w:t>comportamentul</w:t>
      </w:r>
      <w:proofErr w:type="spellEnd"/>
      <w:r w:rsidRPr="00951A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1AD4">
        <w:rPr>
          <w:rFonts w:ascii="Times New Roman" w:eastAsia="Times New Roman" w:hAnsi="Times New Roman" w:cs="Times New Roman"/>
          <w:i/>
          <w:iCs/>
          <w:sz w:val="24"/>
          <w:szCs w:val="24"/>
        </w:rPr>
        <w:t>consumatorului</w:t>
      </w:r>
      <w:proofErr w:type="spellEnd"/>
      <w:r w:rsidRPr="00951AD4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19DD" w:rsidRPr="00951A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Management </w:t>
      </w:r>
      <w:proofErr w:type="spellStart"/>
      <w:r w:rsidR="00A819DD" w:rsidRPr="00951AD4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="00A819DD" w:rsidRPr="00951A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marketing.</w:t>
      </w:r>
    </w:p>
    <w:p w:rsidR="00A819DD" w:rsidRPr="00951AD4" w:rsidRDefault="00D420C3" w:rsidP="00A819DD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1A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Lector</w:t>
      </w:r>
      <w:r w:rsidR="00951A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951AD4">
        <w:rPr>
          <w:rFonts w:ascii="Times New Roman" w:eastAsia="Times New Roman" w:hAnsi="Times New Roman" w:cs="Times New Roman"/>
          <w:b/>
          <w:i/>
          <w:sz w:val="24"/>
          <w:szCs w:val="24"/>
        </w:rPr>
        <w:t>poz</w:t>
      </w:r>
      <w:proofErr w:type="spellEnd"/>
      <w:r w:rsidR="00951A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</w:rPr>
        <w:t>39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disciplinele</w:t>
      </w:r>
      <w:proofErr w:type="spellEnd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Tehni</w:t>
      </w:r>
      <w:r w:rsidR="00A819DD" w:rsidRPr="00951AD4"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proofErr w:type="spellEnd"/>
      <w:r w:rsidR="00A819DD"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819DD" w:rsidRPr="00951AD4">
        <w:rPr>
          <w:rFonts w:ascii="Times New Roman" w:eastAsia="Times New Roman" w:hAnsi="Times New Roman" w:cs="Times New Roman"/>
          <w:i/>
          <w:sz w:val="24"/>
          <w:szCs w:val="24"/>
        </w:rPr>
        <w:t>comunicare</w:t>
      </w:r>
      <w:proofErr w:type="spellEnd"/>
      <w:r w:rsidR="00A819DD"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A819DD" w:rsidRPr="00951AD4">
        <w:rPr>
          <w:rFonts w:ascii="Times New Roman" w:eastAsia="Times New Roman" w:hAnsi="Times New Roman" w:cs="Times New Roman"/>
          <w:i/>
          <w:sz w:val="24"/>
          <w:szCs w:val="24"/>
        </w:rPr>
        <w:t>Limba</w:t>
      </w:r>
      <w:proofErr w:type="spellEnd"/>
      <w:r w:rsidR="00A819DD"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19DD" w:rsidRPr="00951AD4">
        <w:rPr>
          <w:rFonts w:ascii="Times New Roman" w:eastAsia="Times New Roman" w:hAnsi="Times New Roman" w:cs="Times New Roman"/>
          <w:i/>
          <w:sz w:val="24"/>
          <w:szCs w:val="24"/>
        </w:rPr>
        <w:t>engleză</w:t>
      </w:r>
      <w:proofErr w:type="spellEnd"/>
      <w:r w:rsidR="00A819DD" w:rsidRPr="00951AD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20C3" w:rsidRPr="00951AD4" w:rsidRDefault="00D420C3" w:rsidP="00A819DD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A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Asistent</w:t>
      </w:r>
      <w:proofErr w:type="spellEnd"/>
      <w:r w:rsidRPr="00951A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951AD4">
        <w:rPr>
          <w:rFonts w:ascii="Times New Roman" w:eastAsia="Times New Roman" w:hAnsi="Times New Roman" w:cs="Times New Roman"/>
          <w:b/>
          <w:i/>
          <w:sz w:val="24"/>
          <w:szCs w:val="24"/>
        </w:rPr>
        <w:t>poz</w:t>
      </w:r>
      <w:proofErr w:type="spellEnd"/>
      <w:r w:rsidR="00951A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</w:rPr>
        <w:t>45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disciplinele</w:t>
      </w:r>
      <w:proofErr w:type="spellEnd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Microbiologia</w:t>
      </w:r>
      <w:proofErr w:type="spellEnd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5341D3">
        <w:rPr>
          <w:rFonts w:ascii="Times New Roman" w:eastAsia="Times New Roman" w:hAnsi="Times New Roman" w:cs="Times New Roman"/>
          <w:i/>
          <w:sz w:val="24"/>
          <w:szCs w:val="24"/>
        </w:rPr>
        <w:t>roduselor</w:t>
      </w:r>
      <w:proofErr w:type="spellEnd"/>
      <w:r w:rsidR="005341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41D3">
        <w:rPr>
          <w:rFonts w:ascii="Times New Roman" w:eastAsia="Times New Roman" w:hAnsi="Times New Roman" w:cs="Times New Roman"/>
          <w:i/>
          <w:sz w:val="24"/>
          <w:szCs w:val="24"/>
        </w:rPr>
        <w:t>alimentare</w:t>
      </w:r>
      <w:proofErr w:type="spellEnd"/>
      <w:r w:rsidR="005341D3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5341D3">
        <w:rPr>
          <w:rFonts w:ascii="Times New Roman" w:eastAsia="Times New Roman" w:hAnsi="Times New Roman" w:cs="Times New Roman"/>
          <w:i/>
          <w:sz w:val="24"/>
          <w:szCs w:val="24"/>
        </w:rPr>
        <w:t>Biochimie</w:t>
      </w:r>
      <w:proofErr w:type="spellEnd"/>
      <w:r w:rsidR="005341D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1" w:name="_GoBack"/>
      <w:bookmarkEnd w:id="1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A6858" w:rsidRPr="00951AD4" w:rsidRDefault="00D420C3" w:rsidP="00A819DD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951AD4">
        <w:rPr>
          <w:rFonts w:ascii="Times New Roman" w:eastAsia="Times New Roman" w:hAnsi="Times New Roman" w:cs="Times New Roman"/>
          <w:b/>
          <w:i/>
          <w:sz w:val="24"/>
          <w:szCs w:val="24"/>
        </w:rPr>
        <w:t>Asistent</w:t>
      </w:r>
      <w:proofErr w:type="spellEnd"/>
      <w:r w:rsidR="00951A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951AD4">
        <w:rPr>
          <w:rFonts w:ascii="Times New Roman" w:eastAsia="Times New Roman" w:hAnsi="Times New Roman" w:cs="Times New Roman"/>
          <w:b/>
          <w:i/>
          <w:sz w:val="24"/>
          <w:szCs w:val="24"/>
        </w:rPr>
        <w:t>poz</w:t>
      </w:r>
      <w:proofErr w:type="spellEnd"/>
      <w:r w:rsidR="00951A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</w:rPr>
        <w:t>49,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disciplinele</w:t>
      </w:r>
      <w:proofErr w:type="spellEnd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Chimie</w:t>
      </w:r>
      <w:proofErr w:type="spellEnd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fizică</w:t>
      </w:r>
      <w:proofErr w:type="spellEnd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coloidală</w:t>
      </w:r>
      <w:proofErr w:type="spellEnd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Chimie</w:t>
      </w:r>
      <w:proofErr w:type="spellEnd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anorganică</w:t>
      </w:r>
      <w:proofErr w:type="spellEnd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1AD4">
        <w:rPr>
          <w:rFonts w:ascii="Times New Roman" w:eastAsia="Times New Roman" w:hAnsi="Times New Roman" w:cs="Times New Roman"/>
          <w:i/>
          <w:sz w:val="24"/>
          <w:szCs w:val="24"/>
        </w:rPr>
        <w:t>organică</w:t>
      </w:r>
      <w:proofErr w:type="spellEnd"/>
      <w:r w:rsidR="00A819DD" w:rsidRPr="00951AD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20C3" w:rsidRPr="00A819DD" w:rsidRDefault="00D420C3" w:rsidP="00D420C3">
      <w:pPr>
        <w:pStyle w:val="ListParagraph"/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D420C3" w:rsidRPr="00A819DD" w:rsidRDefault="00D420C3" w:rsidP="00D420C3">
      <w:pPr>
        <w:pStyle w:val="ListParagraph"/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9A6858" w:rsidRPr="00A819DD" w:rsidRDefault="009A6858" w:rsidP="009A6858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I. FACULTATEA DE </w:t>
      </w: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>INGINERIE MECANICĂ, MECATRONICĂ ȘI MANAGEMENT</w:t>
      </w:r>
    </w:p>
    <w:p w:rsidR="009A6858" w:rsidRPr="00A819DD" w:rsidRDefault="009A6858" w:rsidP="009A68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6858" w:rsidRPr="00A819DD" w:rsidRDefault="00A819DD" w:rsidP="009A6858">
      <w:pPr>
        <w:pStyle w:val="ListParagraph"/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9A6858"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II. 1. </w:t>
      </w:r>
      <w:r w:rsidR="009A6858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Departamentul de </w:t>
      </w:r>
      <w:r w:rsidR="009A6858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Mecanică și Tehnologii</w:t>
      </w:r>
    </w:p>
    <w:p w:rsidR="009A6858" w:rsidRPr="00951AD4" w:rsidRDefault="009A6858" w:rsidP="009A6858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Șef lucrări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poz. 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30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,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disciplinele: 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Sisteme de acționare; Tehnici multimedia; Materiale și structuri inteligente; Aparate pentru înregistrarea și redarea informației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</w:t>
      </w:r>
    </w:p>
    <w:p w:rsidR="009A6858" w:rsidRPr="00A819DD" w:rsidRDefault="009A6858" w:rsidP="009A685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E669C6" w:rsidRPr="00A819DD" w:rsidRDefault="00E669C6" w:rsidP="003447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669C6" w:rsidRPr="00A819DD" w:rsidRDefault="004C086D" w:rsidP="004C086D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A819DD" w:rsidRPr="00A819DD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E669C6" w:rsidRPr="00A81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FACULTATEA DE </w:t>
      </w:r>
      <w:r w:rsidR="009A6858" w:rsidRPr="00A819DD">
        <w:rPr>
          <w:rFonts w:ascii="Times New Roman" w:hAnsi="Times New Roman" w:cs="Times New Roman"/>
          <w:b/>
          <w:sz w:val="24"/>
          <w:szCs w:val="24"/>
          <w:lang w:val="ro-RO"/>
        </w:rPr>
        <w:t>LITERE ȘI ȘTIINȚE ALE COMUNICĂRII</w:t>
      </w:r>
    </w:p>
    <w:p w:rsidR="00E669C6" w:rsidRPr="00A819DD" w:rsidRDefault="00E669C6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1AD7" w:rsidRPr="00A819DD" w:rsidRDefault="00A819DD" w:rsidP="004C086D">
      <w:pPr>
        <w:pStyle w:val="ListParagraph"/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861AD7"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1. </w:t>
      </w:r>
      <w:r w:rsidR="00861AD7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Departamentul de </w:t>
      </w:r>
      <w:r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Limba şi Literatura Română şi Ştiinţele Comunicării</w:t>
      </w:r>
    </w:p>
    <w:p w:rsidR="00861AD7" w:rsidRPr="00951AD4" w:rsidRDefault="00A819DD" w:rsidP="00A819DD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Conferențiar</w:t>
      </w:r>
      <w:r w:rsidR="00861AD7"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poz. 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10</w:t>
      </w:r>
      <w:r w:rsidR="00861AD7"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,</w:t>
      </w:r>
      <w:r w:rsidR="00861AD7"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disciplinele: 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Limba română contemporană; Limbajul publicistic actual;</w:t>
      </w:r>
      <w:r w:rsid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Istoria presei literare româneşti</w:t>
      </w:r>
      <w:r w:rsidR="005341D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Secol</w:t>
      </w:r>
      <w:r w:rsidR="005341D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ul al XIX-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lea (opţional); Istoria presei româneşti (opţional).</w:t>
      </w:r>
    </w:p>
    <w:p w:rsidR="00A819DD" w:rsidRPr="00951AD4" w:rsidRDefault="00A819DD" w:rsidP="00A819DD">
      <w:pPr>
        <w:pStyle w:val="ListParagraph"/>
        <w:numPr>
          <w:ilvl w:val="0"/>
          <w:numId w:val="3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Conferențiar, </w:t>
      </w:r>
      <w:r w:rsid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poz. 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1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1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,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disciplinele:</w:t>
      </w:r>
      <w:r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Istoria literaturii române; Literatura parodică; Postumanism şi literatură; Şcoli critice europene (opţional).</w:t>
      </w:r>
    </w:p>
    <w:p w:rsidR="00A819DD" w:rsidRPr="00951AD4" w:rsidRDefault="00A819DD" w:rsidP="00A819DD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861AD7" w:rsidRDefault="00861AD7" w:rsidP="00861AD7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5341D3" w:rsidRDefault="005341D3" w:rsidP="00861AD7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5341D3" w:rsidRDefault="005341D3" w:rsidP="00861AD7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5341D3" w:rsidRPr="00951AD4" w:rsidRDefault="005341D3" w:rsidP="00861AD7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E669C6" w:rsidRPr="00951AD4" w:rsidRDefault="00A819DD" w:rsidP="00861AD7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IV</w:t>
      </w:r>
      <w:r w:rsidR="00E669C6"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. </w:t>
      </w:r>
      <w:r w:rsidR="00861AD7"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2</w:t>
      </w:r>
      <w:r w:rsidR="00E669C6"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. </w:t>
      </w:r>
      <w:r w:rsidR="00E669C6"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Departamentul de </w:t>
      </w: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Limbi şi Literaturi Străine</w:t>
      </w:r>
    </w:p>
    <w:p w:rsidR="00A819DD" w:rsidRPr="00951AD4" w:rsidRDefault="00682B8B" w:rsidP="00A819D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Lector</w:t>
      </w:r>
      <w:r w:rsidR="00ED7C4C"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="00666DE9"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poz.</w:t>
      </w:r>
      <w:r w:rsidR="00ED7C4C"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A819DD"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28</w:t>
      </w:r>
      <w:r w:rsidR="003637C8" w:rsidRP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,</w:t>
      </w:r>
      <w:r w:rsidR="00ED7C4C"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r w:rsidR="003637C8"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</w:t>
      </w:r>
      <w:r w:rsidR="00ED7C4C"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iscipline</w:t>
      </w:r>
      <w:r w:rsidR="003637C8"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le: </w:t>
      </w:r>
      <w:r w:rsidR="00A819DD" w:rsidRPr="00951AD4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Strategii discursive; Traducerea din perspectiva registrelor de limbă; Concepte cheie ale traducerii; Curs opţional – Retraducerea în context traductologic şi literar. </w:t>
      </w:r>
    </w:p>
    <w:p w:rsidR="006B5A6C" w:rsidRPr="00A819DD" w:rsidRDefault="006B5A6C" w:rsidP="0068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47F7" w:rsidRPr="00A819DD" w:rsidRDefault="003447F7" w:rsidP="004C086D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5A6C" w:rsidRPr="00A819DD" w:rsidRDefault="00A819DD" w:rsidP="004C086D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="006B5A6C" w:rsidRPr="00A819DD">
        <w:rPr>
          <w:rFonts w:ascii="Times New Roman" w:hAnsi="Times New Roman" w:cs="Times New Roman"/>
          <w:b/>
          <w:sz w:val="24"/>
          <w:szCs w:val="24"/>
          <w:lang w:val="ro-RO"/>
        </w:rPr>
        <w:t>. FACULTATEA DE ȘTIINȚE ECONOMICE ȘI ADMINISTRAȚIE PUBLICĂ</w:t>
      </w:r>
    </w:p>
    <w:p w:rsidR="006B5A6C" w:rsidRPr="00A819DD" w:rsidRDefault="006B5A6C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5A6C" w:rsidRPr="00A819DD" w:rsidRDefault="002C0041" w:rsidP="00B678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4C086D"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6B5A6C"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</w:t>
      </w:r>
      <w:r w:rsidR="006B5A6C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Departamentul de </w:t>
      </w:r>
      <w:r w:rsidR="003637C8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Contabilitate, Finanţe şi Informatică Economică</w:t>
      </w:r>
    </w:p>
    <w:p w:rsidR="00433A65" w:rsidRPr="00A819DD" w:rsidRDefault="00D420C3" w:rsidP="00921316">
      <w:pPr>
        <w:pStyle w:val="ListParagraph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5341D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Profesor</w:t>
      </w:r>
      <w:r w:rsidR="00951AD4" w:rsidRPr="005341D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, poz. </w:t>
      </w:r>
      <w:r w:rsidRPr="005341D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5</w:t>
      </w:r>
      <w:r w:rsidR="00921316" w:rsidRPr="005341D3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="00921316" w:rsidRPr="005341D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disciplinele: </w:t>
      </w:r>
      <w:r w:rsidRPr="005341D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Contabilitate financiară/ Contab</w:t>
      </w:r>
      <w:r w:rsidR="004A2B29" w:rsidRPr="005341D3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ilitate financiară fundamentală; Contabilitate</w:t>
      </w:r>
      <w:r w:rsid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financiară;</w:t>
      </w:r>
      <w:r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Rapo</w:t>
      </w:r>
      <w:r w:rsidR="00910AF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rtare</w:t>
      </w:r>
      <w:r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și analiză financiară</w:t>
      </w:r>
      <w:r w:rsidR="00433A65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</w:t>
      </w:r>
    </w:p>
    <w:p w:rsidR="00433A65" w:rsidRPr="00A819DD" w:rsidRDefault="00433A65" w:rsidP="004C086D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3A65" w:rsidRPr="00A819DD" w:rsidRDefault="002C0041" w:rsidP="00B678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4C086D"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433A65"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 </w:t>
      </w:r>
      <w:r w:rsidR="00433A65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Departamentul de Administrație Publică și Drept </w:t>
      </w:r>
    </w:p>
    <w:p w:rsidR="00433A65" w:rsidRPr="00A819DD" w:rsidRDefault="00433A65" w:rsidP="0024382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1.</w:t>
      </w:r>
      <w:r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D420C3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Conferențiar</w:t>
      </w:r>
      <w:r w:rsidR="00921316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, poz.</w:t>
      </w:r>
      <w:r w:rsidR="00951AD4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D420C3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10</w:t>
      </w:r>
      <w:r w:rsidR="00921316"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="00921316" w:rsidRP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disciplinele: </w:t>
      </w:r>
      <w:r w:rsidR="00D420C3" w:rsidRP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Drept</w:t>
      </w:r>
      <w:r w:rsid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administrativ I; Drept administrativ II;</w:t>
      </w:r>
      <w:r w:rsidR="00D420C3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S</w:t>
      </w:r>
      <w:r w:rsid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isteme administrative comparate;</w:t>
      </w:r>
      <w:r w:rsidR="00D420C3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Dreptul administrativ</w:t>
      </w:r>
      <w:r w:rsidR="00921316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</w:t>
      </w:r>
    </w:p>
    <w:p w:rsidR="0024382E" w:rsidRPr="00A819DD" w:rsidRDefault="0024382E" w:rsidP="004C086D">
      <w:pPr>
        <w:pStyle w:val="ListParagraph"/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21316" w:rsidRDefault="00921316" w:rsidP="004C086D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19DD" w:rsidRPr="00A819DD" w:rsidRDefault="00A819DD" w:rsidP="004C086D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086D" w:rsidRPr="00A819DD" w:rsidRDefault="00A819DD" w:rsidP="004C086D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>VI</w:t>
      </w:r>
      <w:r w:rsidR="004C086D" w:rsidRPr="00A819DD">
        <w:rPr>
          <w:rFonts w:ascii="Times New Roman" w:hAnsi="Times New Roman" w:cs="Times New Roman"/>
          <w:b/>
          <w:sz w:val="24"/>
          <w:szCs w:val="24"/>
          <w:lang w:val="ro-RO"/>
        </w:rPr>
        <w:t>. FACULTATEA DE ȘTIINȚE ALE EDUCAȚIEI</w:t>
      </w:r>
    </w:p>
    <w:p w:rsidR="004C086D" w:rsidRPr="00A819DD" w:rsidRDefault="004C086D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21316" w:rsidRPr="00A819DD" w:rsidRDefault="00921316" w:rsidP="009213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819DD"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A819D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.1. </w:t>
      </w:r>
      <w:r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Departamentul de Specialitate cu Profil Psihopedagogic</w:t>
      </w:r>
    </w:p>
    <w:p w:rsidR="00921316" w:rsidRPr="00A819DD" w:rsidRDefault="003447F7" w:rsidP="00921316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A819D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Asistent</w:t>
      </w:r>
      <w:r w:rsidR="00921316" w:rsidRPr="004A2B2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, poz. </w:t>
      </w:r>
      <w:r w:rsidRPr="004A2B2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13</w:t>
      </w:r>
      <w:r w:rsidR="00921316" w:rsidRPr="004A2B2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="00E924A1" w:rsidRP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disciplina</w:t>
      </w:r>
      <w:r w:rsidR="00921316" w:rsidRP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:</w:t>
      </w:r>
      <w:r w:rsidR="00921316" w:rsidRPr="004A2B2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4A2B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Psihologia educației</w:t>
      </w:r>
      <w:r w:rsidR="00921316" w:rsidRPr="00A819D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</w:t>
      </w:r>
    </w:p>
    <w:p w:rsidR="004C086D" w:rsidRPr="00A819DD" w:rsidRDefault="004C086D" w:rsidP="004C08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o-RO"/>
        </w:rPr>
      </w:pPr>
    </w:p>
    <w:p w:rsidR="00B678DD" w:rsidRPr="00A819DD" w:rsidRDefault="00B678DD" w:rsidP="004C08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A819DD" w:rsidRPr="00A819DD" w:rsidRDefault="00A819DD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19DD" w:rsidRPr="00A819DD" w:rsidRDefault="00A819DD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36B6" w:rsidRPr="00A819DD" w:rsidRDefault="00C436B6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36B6" w:rsidRPr="00A819DD" w:rsidRDefault="00C436B6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>RECTOR,</w:t>
      </w:r>
    </w:p>
    <w:p w:rsidR="00C436B6" w:rsidRPr="00A819DD" w:rsidRDefault="00C436B6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36B6" w:rsidRPr="00A819DD" w:rsidRDefault="00C436B6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19DD">
        <w:rPr>
          <w:rFonts w:ascii="Times New Roman" w:hAnsi="Times New Roman" w:cs="Times New Roman"/>
          <w:b/>
          <w:sz w:val="24"/>
          <w:szCs w:val="24"/>
          <w:lang w:val="ro-RO"/>
        </w:rPr>
        <w:t>Prof.univ.dr.ing. Valentin POPA</w:t>
      </w:r>
    </w:p>
    <w:p w:rsidR="00C436B6" w:rsidRPr="00A819DD" w:rsidRDefault="00C436B6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21C8" w:rsidRPr="00A819DD" w:rsidRDefault="00E921C8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21C8" w:rsidRPr="00A819DD" w:rsidRDefault="00E921C8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36B6" w:rsidRPr="00A819DD" w:rsidRDefault="00C436B6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436B6" w:rsidRPr="00A819DD" w:rsidRDefault="00C436B6" w:rsidP="004C0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A819DD">
        <w:rPr>
          <w:rFonts w:ascii="Times New Roman" w:hAnsi="Times New Roman" w:cs="Times New Roman"/>
          <w:b/>
          <w:sz w:val="16"/>
          <w:szCs w:val="16"/>
          <w:lang w:val="ro-RO"/>
        </w:rPr>
        <w:t>M.M./I.C./2ex.</w:t>
      </w:r>
    </w:p>
    <w:sectPr w:rsidR="00C436B6" w:rsidRPr="00A819DD" w:rsidSect="000A3DF7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BD4"/>
    <w:multiLevelType w:val="hybridMultilevel"/>
    <w:tmpl w:val="42CAA8F6"/>
    <w:lvl w:ilvl="0" w:tplc="79A057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CD4"/>
    <w:multiLevelType w:val="hybridMultilevel"/>
    <w:tmpl w:val="D47EA17A"/>
    <w:lvl w:ilvl="0" w:tplc="494C5BC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3822D2"/>
    <w:multiLevelType w:val="hybridMultilevel"/>
    <w:tmpl w:val="53D0E79C"/>
    <w:lvl w:ilvl="0" w:tplc="1A1E6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D7A23"/>
    <w:multiLevelType w:val="hybridMultilevel"/>
    <w:tmpl w:val="98DEFE96"/>
    <w:lvl w:ilvl="0" w:tplc="9CB451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43865"/>
    <w:multiLevelType w:val="hybridMultilevel"/>
    <w:tmpl w:val="FA36AE88"/>
    <w:lvl w:ilvl="0" w:tplc="03C4E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5259"/>
    <w:multiLevelType w:val="hybridMultilevel"/>
    <w:tmpl w:val="73645AC2"/>
    <w:lvl w:ilvl="0" w:tplc="5DFE68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719AD"/>
    <w:multiLevelType w:val="hybridMultilevel"/>
    <w:tmpl w:val="C55E19D0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174CE"/>
    <w:multiLevelType w:val="hybridMultilevel"/>
    <w:tmpl w:val="993E6566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26DE7"/>
    <w:multiLevelType w:val="hybridMultilevel"/>
    <w:tmpl w:val="D8C6E778"/>
    <w:lvl w:ilvl="0" w:tplc="6F82574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8712EF"/>
    <w:multiLevelType w:val="hybridMultilevel"/>
    <w:tmpl w:val="C554CCCE"/>
    <w:lvl w:ilvl="0" w:tplc="0C660C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D06D6"/>
    <w:multiLevelType w:val="hybridMultilevel"/>
    <w:tmpl w:val="993E6566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771C8"/>
    <w:multiLevelType w:val="hybridMultilevel"/>
    <w:tmpl w:val="3280D6AC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02476"/>
    <w:multiLevelType w:val="hybridMultilevel"/>
    <w:tmpl w:val="C6A09236"/>
    <w:lvl w:ilvl="0" w:tplc="476E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824"/>
    <w:multiLevelType w:val="hybridMultilevel"/>
    <w:tmpl w:val="980A2D60"/>
    <w:lvl w:ilvl="0" w:tplc="2146CA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64062D"/>
    <w:multiLevelType w:val="hybridMultilevel"/>
    <w:tmpl w:val="73645AC2"/>
    <w:lvl w:ilvl="0" w:tplc="5DFE68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3513F"/>
    <w:multiLevelType w:val="hybridMultilevel"/>
    <w:tmpl w:val="31247AFC"/>
    <w:lvl w:ilvl="0" w:tplc="99A6E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50B65"/>
    <w:multiLevelType w:val="hybridMultilevel"/>
    <w:tmpl w:val="100CEA64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A105B"/>
    <w:multiLevelType w:val="hybridMultilevel"/>
    <w:tmpl w:val="F7A2CBA0"/>
    <w:lvl w:ilvl="0" w:tplc="2E806B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C34A1"/>
    <w:multiLevelType w:val="hybridMultilevel"/>
    <w:tmpl w:val="993E6566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A33E1"/>
    <w:multiLevelType w:val="hybridMultilevel"/>
    <w:tmpl w:val="E67A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109B8"/>
    <w:multiLevelType w:val="hybridMultilevel"/>
    <w:tmpl w:val="3C1C73B8"/>
    <w:lvl w:ilvl="0" w:tplc="B7663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6684D"/>
    <w:multiLevelType w:val="hybridMultilevel"/>
    <w:tmpl w:val="993E6566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65D6B"/>
    <w:multiLevelType w:val="hybridMultilevel"/>
    <w:tmpl w:val="8ED04434"/>
    <w:lvl w:ilvl="0" w:tplc="A828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90F42"/>
    <w:multiLevelType w:val="hybridMultilevel"/>
    <w:tmpl w:val="73645AC2"/>
    <w:lvl w:ilvl="0" w:tplc="5DFE68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64090"/>
    <w:multiLevelType w:val="hybridMultilevel"/>
    <w:tmpl w:val="A030D8FA"/>
    <w:lvl w:ilvl="0" w:tplc="A07C4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86E7C"/>
    <w:multiLevelType w:val="hybridMultilevel"/>
    <w:tmpl w:val="73645AC2"/>
    <w:lvl w:ilvl="0" w:tplc="5DFE68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980743"/>
    <w:multiLevelType w:val="hybridMultilevel"/>
    <w:tmpl w:val="92E048BA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1222E"/>
    <w:multiLevelType w:val="hybridMultilevel"/>
    <w:tmpl w:val="980A2D60"/>
    <w:lvl w:ilvl="0" w:tplc="2146CA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380DFD"/>
    <w:multiLevelType w:val="hybridMultilevel"/>
    <w:tmpl w:val="41EA0BD6"/>
    <w:lvl w:ilvl="0" w:tplc="8160E7E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386EA7"/>
    <w:multiLevelType w:val="hybridMultilevel"/>
    <w:tmpl w:val="73645AC2"/>
    <w:lvl w:ilvl="0" w:tplc="5DFE68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343891"/>
    <w:multiLevelType w:val="hybridMultilevel"/>
    <w:tmpl w:val="32BA7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23489"/>
    <w:multiLevelType w:val="hybridMultilevel"/>
    <w:tmpl w:val="C55E19D0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85020"/>
    <w:multiLevelType w:val="hybridMultilevel"/>
    <w:tmpl w:val="92E048BA"/>
    <w:lvl w:ilvl="0" w:tplc="79BA6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5"/>
  </w:num>
  <w:num w:numId="5">
    <w:abstractNumId w:val="20"/>
  </w:num>
  <w:num w:numId="6">
    <w:abstractNumId w:val="14"/>
  </w:num>
  <w:num w:numId="7">
    <w:abstractNumId w:val="18"/>
  </w:num>
  <w:num w:numId="8">
    <w:abstractNumId w:val="23"/>
  </w:num>
  <w:num w:numId="9">
    <w:abstractNumId w:val="5"/>
  </w:num>
  <w:num w:numId="10">
    <w:abstractNumId w:val="10"/>
  </w:num>
  <w:num w:numId="11">
    <w:abstractNumId w:val="29"/>
  </w:num>
  <w:num w:numId="12">
    <w:abstractNumId w:val="21"/>
  </w:num>
  <w:num w:numId="13">
    <w:abstractNumId w:val="11"/>
  </w:num>
  <w:num w:numId="14">
    <w:abstractNumId w:val="32"/>
  </w:num>
  <w:num w:numId="15">
    <w:abstractNumId w:val="15"/>
  </w:num>
  <w:num w:numId="16">
    <w:abstractNumId w:val="31"/>
  </w:num>
  <w:num w:numId="17">
    <w:abstractNumId w:val="7"/>
  </w:num>
  <w:num w:numId="18">
    <w:abstractNumId w:val="26"/>
  </w:num>
  <w:num w:numId="19">
    <w:abstractNumId w:val="6"/>
  </w:num>
  <w:num w:numId="20">
    <w:abstractNumId w:val="16"/>
  </w:num>
  <w:num w:numId="21">
    <w:abstractNumId w:val="30"/>
  </w:num>
  <w:num w:numId="22">
    <w:abstractNumId w:val="17"/>
  </w:num>
  <w:num w:numId="23">
    <w:abstractNumId w:val="0"/>
  </w:num>
  <w:num w:numId="24">
    <w:abstractNumId w:val="24"/>
  </w:num>
  <w:num w:numId="25">
    <w:abstractNumId w:val="12"/>
  </w:num>
  <w:num w:numId="26">
    <w:abstractNumId w:val="22"/>
  </w:num>
  <w:num w:numId="27">
    <w:abstractNumId w:val="2"/>
  </w:num>
  <w:num w:numId="28">
    <w:abstractNumId w:val="27"/>
  </w:num>
  <w:num w:numId="29">
    <w:abstractNumId w:val="1"/>
  </w:num>
  <w:num w:numId="30">
    <w:abstractNumId w:val="3"/>
  </w:num>
  <w:num w:numId="31">
    <w:abstractNumId w:val="28"/>
  </w:num>
  <w:num w:numId="32">
    <w:abstractNumId w:val="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22E6"/>
    <w:rsid w:val="0002729B"/>
    <w:rsid w:val="00034D8D"/>
    <w:rsid w:val="000427CC"/>
    <w:rsid w:val="00060A48"/>
    <w:rsid w:val="00097CBD"/>
    <w:rsid w:val="000A3DF7"/>
    <w:rsid w:val="000D3FEC"/>
    <w:rsid w:val="00124740"/>
    <w:rsid w:val="00136AF4"/>
    <w:rsid w:val="0018705B"/>
    <w:rsid w:val="00197A88"/>
    <w:rsid w:val="001D5F1E"/>
    <w:rsid w:val="00231838"/>
    <w:rsid w:val="0024382E"/>
    <w:rsid w:val="002565AE"/>
    <w:rsid w:val="002C0041"/>
    <w:rsid w:val="0033450D"/>
    <w:rsid w:val="003447F7"/>
    <w:rsid w:val="003578EB"/>
    <w:rsid w:val="003579C6"/>
    <w:rsid w:val="003637C8"/>
    <w:rsid w:val="003F329D"/>
    <w:rsid w:val="00405459"/>
    <w:rsid w:val="004078CB"/>
    <w:rsid w:val="00433A65"/>
    <w:rsid w:val="00474315"/>
    <w:rsid w:val="004A2B29"/>
    <w:rsid w:val="004C086D"/>
    <w:rsid w:val="005152C8"/>
    <w:rsid w:val="005341D3"/>
    <w:rsid w:val="00553089"/>
    <w:rsid w:val="005E0D77"/>
    <w:rsid w:val="00666DE9"/>
    <w:rsid w:val="00682B8B"/>
    <w:rsid w:val="006B5A6C"/>
    <w:rsid w:val="006E012A"/>
    <w:rsid w:val="00723B8F"/>
    <w:rsid w:val="00844F22"/>
    <w:rsid w:val="00861AD7"/>
    <w:rsid w:val="0086394C"/>
    <w:rsid w:val="00880BE5"/>
    <w:rsid w:val="008C4D45"/>
    <w:rsid w:val="008F22E6"/>
    <w:rsid w:val="00910AF0"/>
    <w:rsid w:val="00921316"/>
    <w:rsid w:val="00951AD4"/>
    <w:rsid w:val="009A6858"/>
    <w:rsid w:val="009B2D5B"/>
    <w:rsid w:val="009D23E4"/>
    <w:rsid w:val="00A34A37"/>
    <w:rsid w:val="00A75F4F"/>
    <w:rsid w:val="00A819DD"/>
    <w:rsid w:val="00AA1FDA"/>
    <w:rsid w:val="00B25824"/>
    <w:rsid w:val="00B46A14"/>
    <w:rsid w:val="00B678DD"/>
    <w:rsid w:val="00BA3D3C"/>
    <w:rsid w:val="00BD1E11"/>
    <w:rsid w:val="00BD6A68"/>
    <w:rsid w:val="00BF5348"/>
    <w:rsid w:val="00C00200"/>
    <w:rsid w:val="00C01D2B"/>
    <w:rsid w:val="00C01FE5"/>
    <w:rsid w:val="00C17CF7"/>
    <w:rsid w:val="00C35A6F"/>
    <w:rsid w:val="00C436B6"/>
    <w:rsid w:val="00C81C1B"/>
    <w:rsid w:val="00C85D0D"/>
    <w:rsid w:val="00D04FFF"/>
    <w:rsid w:val="00D071B8"/>
    <w:rsid w:val="00D420C3"/>
    <w:rsid w:val="00DF532B"/>
    <w:rsid w:val="00E53490"/>
    <w:rsid w:val="00E6203E"/>
    <w:rsid w:val="00E669C6"/>
    <w:rsid w:val="00E921C8"/>
    <w:rsid w:val="00E924A1"/>
    <w:rsid w:val="00EC4E4B"/>
    <w:rsid w:val="00ED7C4C"/>
    <w:rsid w:val="00EE0F50"/>
    <w:rsid w:val="00F04DFA"/>
    <w:rsid w:val="00F07DB3"/>
    <w:rsid w:val="00F14DF6"/>
    <w:rsid w:val="00F812D1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3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D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7C4C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 Char"/>
    <w:basedOn w:val="Normal"/>
    <w:rsid w:val="00D4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1DA34-D1FA-4EC3-8CE2-E1C571C4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Ionela</cp:lastModifiedBy>
  <cp:revision>15</cp:revision>
  <cp:lastPrinted>2015-03-18T13:57:00Z</cp:lastPrinted>
  <dcterms:created xsi:type="dcterms:W3CDTF">2014-03-21T09:32:00Z</dcterms:created>
  <dcterms:modified xsi:type="dcterms:W3CDTF">2015-03-18T14:33:00Z</dcterms:modified>
</cp:coreProperties>
</file>