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09" w:rsidRDefault="00666009"/>
    <w:p w:rsidR="00865A43" w:rsidRDefault="00865A43"/>
    <w:p w:rsidR="00865A43" w:rsidRDefault="00865A43" w:rsidP="00865A43">
      <w:pPr>
        <w:jc w:val="center"/>
      </w:pPr>
    </w:p>
    <w:p w:rsidR="00865A43" w:rsidRDefault="00865A43" w:rsidP="00865A43">
      <w:pPr>
        <w:jc w:val="center"/>
      </w:pPr>
    </w:p>
    <w:p w:rsidR="00865A43" w:rsidRPr="00865A43" w:rsidRDefault="00865A43" w:rsidP="00865A43">
      <w:pPr>
        <w:jc w:val="center"/>
        <w:rPr>
          <w:b/>
        </w:rPr>
      </w:pPr>
      <w:r w:rsidRPr="00865A43">
        <w:rPr>
          <w:b/>
        </w:rPr>
        <w:t>CALENDAR DE DESFĂȘURARE A CONCURSULUI PENTRU OCUPAREA POSTULUI DIDACTIC DE ASISTENT, POZIȚIA 27</w:t>
      </w:r>
    </w:p>
    <w:p w:rsidR="00865A43" w:rsidRDefault="00865A43"/>
    <w:p w:rsidR="00865A43" w:rsidRDefault="00865A43"/>
    <w:p w:rsidR="00865A43" w:rsidRDefault="00865A43" w:rsidP="00865A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Aprobare calendar scoatere la concurs în CA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865A43" w:rsidP="00E35455">
            <w:pPr>
              <w:jc w:val="center"/>
            </w:pPr>
            <w:r>
              <w:t>15.04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Afișare listă posturi și calendar pe pagina web a USV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865A43" w:rsidP="00E35455">
            <w:pPr>
              <w:jc w:val="center"/>
            </w:pPr>
            <w:r>
              <w:t>10</w:t>
            </w:r>
            <w:r w:rsidRPr="006907D8">
              <w:t>.0</w:t>
            </w:r>
            <w:r>
              <w:t>5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Înscriere în concurs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(maxim 5 zile de la afișare pe pagina web a postului)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865A43" w:rsidP="00E35455">
            <w:pPr>
              <w:jc w:val="center"/>
            </w:pPr>
            <w:r w:rsidRPr="006907D8">
              <w:t>1</w:t>
            </w:r>
            <w:r>
              <w:t>3</w:t>
            </w:r>
            <w:r w:rsidRPr="006907D8">
              <w:t>.0</w:t>
            </w:r>
            <w:r>
              <w:t>5.2019-17</w:t>
            </w:r>
            <w:r w:rsidRPr="006907D8">
              <w:t>.0</w:t>
            </w:r>
            <w:r>
              <w:t>5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Aprobare comisie de concurs în CA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(cel mai târziu 3 zile lucrătoare înaintea concursului)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865A43" w:rsidP="00E35455">
            <w:pPr>
              <w:jc w:val="center"/>
            </w:pPr>
            <w:r>
              <w:t>21</w:t>
            </w:r>
            <w:r w:rsidRPr="006907D8">
              <w:t>.0</w:t>
            </w:r>
            <w:r>
              <w:t>5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Verificare dosare, comunicare aviz juridic către candidați și publicare aviz pe pagina web a concursului</w:t>
            </w:r>
          </w:p>
        </w:tc>
        <w:tc>
          <w:tcPr>
            <w:tcW w:w="3397" w:type="dxa"/>
            <w:shd w:val="clear" w:color="auto" w:fill="auto"/>
          </w:tcPr>
          <w:p w:rsidR="00865A43" w:rsidRPr="006907D8" w:rsidRDefault="00865A43" w:rsidP="00E35455">
            <w:pPr>
              <w:jc w:val="center"/>
            </w:pPr>
            <w:r w:rsidRPr="006907D8">
              <w:t>2</w:t>
            </w:r>
            <w:r>
              <w:t>0</w:t>
            </w:r>
            <w:r w:rsidRPr="006907D8">
              <w:t>.0</w:t>
            </w:r>
            <w:r>
              <w:t>5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>
              <w:t>Transmitere</w:t>
            </w:r>
            <w:r w:rsidRPr="006907D8">
              <w:t xml:space="preserve"> dosare către comisie (de către facultate)</w:t>
            </w:r>
          </w:p>
          <w:p w:rsidR="00865A43" w:rsidRPr="006907D8" w:rsidRDefault="00865A43" w:rsidP="00E35455">
            <w:r>
              <w:t>(</w:t>
            </w:r>
            <w:r w:rsidRPr="006C0DDA">
              <w:rPr>
                <w:i/>
              </w:rPr>
              <w:t>cel mai târziu 3 zile lucrătoare înaintea desfășurării primei probe</w:t>
            </w:r>
            <w:r>
              <w:t>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 w:rsidRPr="006907D8">
              <w:t>2</w:t>
            </w:r>
            <w:r>
              <w:t>2</w:t>
            </w:r>
            <w:r w:rsidRPr="006907D8">
              <w:t>.0</w:t>
            </w:r>
            <w:r>
              <w:t>5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Susținere probe de concurs - INTERVIU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 w:rsidRPr="006907D8">
              <w:t>2</w:t>
            </w:r>
            <w:r>
              <w:t>7</w:t>
            </w:r>
            <w:r w:rsidRPr="006907D8">
              <w:t>.0</w:t>
            </w:r>
            <w:r>
              <w:t>5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Comunicare rezultate concurs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>
              <w:t>27</w:t>
            </w:r>
            <w:r w:rsidRPr="006907D8">
              <w:t>.0</w:t>
            </w:r>
            <w:r>
              <w:t>5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Depunere contestații</w:t>
            </w:r>
          </w:p>
          <w:p w:rsidR="00865A43" w:rsidRPr="006907D8" w:rsidRDefault="00865A43" w:rsidP="00E35455">
            <w:r>
              <w:t>(</w:t>
            </w:r>
            <w:r w:rsidRPr="006C0DDA">
              <w:rPr>
                <w:i/>
              </w:rPr>
              <w:t>în termen de 2 zile de la comunicarea rezultatelor)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>
              <w:t>29.05.2019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Soluționare contestații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(maxim 1 zi de la primirea contestațiilor)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>
              <w:t>30.05.2019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Default="00865A43" w:rsidP="00E35455">
            <w:r w:rsidRPr="006907D8">
              <w:t>Comunicarea rezultatelor definitive după contestații și afișare pe pagina web</w:t>
            </w:r>
          </w:p>
          <w:p w:rsidR="00865A43" w:rsidRPr="006C0DDA" w:rsidRDefault="00865A43" w:rsidP="00E35455">
            <w:pPr>
              <w:rPr>
                <w:i/>
              </w:rPr>
            </w:pPr>
            <w:r w:rsidRPr="006C0DDA">
              <w:rPr>
                <w:i/>
              </w:rPr>
              <w:t>(maxim 24 de ore de la soluționarea contestațiilor)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>
              <w:t>31.05.2019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Avizare în Consiliul Facultății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>
              <w:t>03</w:t>
            </w:r>
            <w:r w:rsidRPr="006907D8">
              <w:t>.0</w:t>
            </w:r>
            <w:r>
              <w:t>6</w:t>
            </w:r>
            <w:r w:rsidRPr="006907D8">
              <w:t>.2019</w:t>
            </w:r>
          </w:p>
        </w:tc>
      </w:tr>
      <w:tr w:rsidR="00865A43" w:rsidRPr="006907D8" w:rsidTr="00E35455">
        <w:tc>
          <w:tcPr>
            <w:tcW w:w="5665" w:type="dxa"/>
            <w:shd w:val="clear" w:color="auto" w:fill="auto"/>
          </w:tcPr>
          <w:p w:rsidR="00865A43" w:rsidRPr="006907D8" w:rsidRDefault="00865A43" w:rsidP="00E35455">
            <w:r w:rsidRPr="006907D8">
              <w:t>Aprobarea rapoartelor de concurs în CA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65A43" w:rsidRPr="006907D8" w:rsidRDefault="00865A43" w:rsidP="00E35455">
            <w:pPr>
              <w:jc w:val="center"/>
            </w:pPr>
            <w:r w:rsidRPr="006907D8">
              <w:t>0</w:t>
            </w:r>
            <w:r>
              <w:t>4</w:t>
            </w:r>
            <w:r w:rsidRPr="006907D8">
              <w:t>.0</w:t>
            </w:r>
            <w:r>
              <w:t>6</w:t>
            </w:r>
            <w:r w:rsidRPr="006907D8">
              <w:t>.2019</w:t>
            </w:r>
          </w:p>
        </w:tc>
      </w:tr>
    </w:tbl>
    <w:p w:rsidR="00865A43" w:rsidRDefault="00865A43" w:rsidP="00865A43">
      <w:pPr>
        <w:jc w:val="both"/>
      </w:pPr>
    </w:p>
    <w:p w:rsidR="00865A43" w:rsidRDefault="00865A43" w:rsidP="00865A43">
      <w:pPr>
        <w:jc w:val="both"/>
      </w:pPr>
    </w:p>
    <w:p w:rsidR="00865A43" w:rsidRDefault="00865A43">
      <w:bookmarkStart w:id="0" w:name="_GoBack"/>
      <w:bookmarkEnd w:id="0"/>
    </w:p>
    <w:sectPr w:rsidR="0086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43"/>
    <w:rsid w:val="00666009"/>
    <w:rsid w:val="00865A43"/>
    <w:rsid w:val="00E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75E1"/>
  <w15:chartTrackingRefBased/>
  <w15:docId w15:val="{1A0CC397-9E41-4F3D-9D41-5C11D07C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2019-05-09T07:11:00Z</dcterms:created>
  <dcterms:modified xsi:type="dcterms:W3CDTF">2019-05-09T12:06:00Z</dcterms:modified>
</cp:coreProperties>
</file>